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0D4E" w:rsidRPr="002A0D4E" w:rsidRDefault="002A0D4E" w:rsidP="002A0D4E">
      <w:pPr>
        <w:pStyle w:val="NormaleWeb"/>
        <w:spacing w:after="0" w:line="360" w:lineRule="auto"/>
        <w:rPr>
          <w:rFonts w:ascii="Arial" w:hAnsi="Arial" w:cs="Arial"/>
          <w:b/>
          <w:sz w:val="22"/>
          <w:szCs w:val="22"/>
        </w:rPr>
      </w:pPr>
      <w:r w:rsidRPr="002A0D4E">
        <w:rPr>
          <w:rFonts w:ascii="Arial" w:hAnsi="Arial" w:cs="Arial"/>
          <w:b/>
          <w:bCs/>
          <w:iCs/>
          <w:sz w:val="22"/>
          <w:szCs w:val="22"/>
        </w:rPr>
        <w:t>Sara Segati</w:t>
      </w:r>
    </w:p>
    <w:p w:rsidR="002A0D4E" w:rsidRPr="002A0D4E" w:rsidRDefault="002A0D4E" w:rsidP="002A0D4E">
      <w:pPr>
        <w:pStyle w:val="NormaleWeb"/>
        <w:spacing w:after="0" w:line="360" w:lineRule="auto"/>
        <w:rPr>
          <w:rFonts w:ascii="Arial" w:hAnsi="Arial" w:cs="Arial"/>
          <w:b/>
          <w:sz w:val="22"/>
          <w:szCs w:val="22"/>
        </w:rPr>
      </w:pPr>
      <w:r w:rsidRPr="002A0D4E">
        <w:rPr>
          <w:rFonts w:ascii="Arial" w:hAnsi="Arial" w:cs="Arial"/>
          <w:b/>
          <w:bCs/>
          <w:sz w:val="22"/>
          <w:szCs w:val="22"/>
        </w:rPr>
        <w:t>Direttrice scientifica CESTHA</w:t>
      </w:r>
    </w:p>
    <w:p w:rsidR="002A0D4E" w:rsidRPr="002A0D4E" w:rsidRDefault="002A0D4E" w:rsidP="002A0D4E">
      <w:pPr>
        <w:pStyle w:val="NormaleWeb"/>
        <w:spacing w:after="0" w:line="360" w:lineRule="auto"/>
        <w:rPr>
          <w:rFonts w:ascii="Arial" w:hAnsi="Arial" w:cs="Arial"/>
          <w:sz w:val="22"/>
          <w:szCs w:val="22"/>
        </w:rPr>
      </w:pPr>
      <w:r w:rsidRPr="002A0D4E">
        <w:rPr>
          <w:rFonts w:ascii="Arial" w:hAnsi="Arial" w:cs="Arial"/>
          <w:sz w:val="22"/>
          <w:szCs w:val="22"/>
        </w:rPr>
        <w:t>Milan</w:t>
      </w:r>
      <w:r>
        <w:rPr>
          <w:rFonts w:ascii="Arial" w:hAnsi="Arial" w:cs="Arial"/>
          <w:sz w:val="22"/>
          <w:szCs w:val="22"/>
        </w:rPr>
        <w:t>ese di origine, biologa marina </w:t>
      </w:r>
      <w:r w:rsidRPr="002A0D4E">
        <w:rPr>
          <w:rFonts w:ascii="Arial" w:hAnsi="Arial" w:cs="Arial"/>
          <w:sz w:val="22"/>
          <w:szCs w:val="22"/>
        </w:rPr>
        <w:t>di professione</w:t>
      </w:r>
      <w:bookmarkStart w:id="0" w:name="OBJ_PREFIX_DWT2718_com_zimbra_date"/>
      <w:bookmarkStart w:id="1" w:name="OBJ_PREFIX_DWT2720_com_zimbra_date"/>
      <w:bookmarkEnd w:id="0"/>
      <w:bookmarkEnd w:id="1"/>
      <w:r>
        <w:rPr>
          <w:rFonts w:ascii="Arial" w:hAnsi="Arial" w:cs="Arial"/>
          <w:sz w:val="22"/>
          <w:szCs w:val="22"/>
        </w:rPr>
        <w:t>, Sara Segati f</w:t>
      </w:r>
      <w:r w:rsidRPr="002A0D4E">
        <w:rPr>
          <w:rFonts w:ascii="Arial" w:hAnsi="Arial" w:cs="Arial"/>
          <w:sz w:val="22"/>
          <w:szCs w:val="22"/>
        </w:rPr>
        <w:t>onda nel 2014 il CESTHA, ad oggi</w:t>
      </w:r>
      <w:bookmarkStart w:id="2" w:name="_GoBack"/>
      <w:bookmarkEnd w:id="2"/>
      <w:r w:rsidRPr="002A0D4E">
        <w:rPr>
          <w:rFonts w:ascii="Arial" w:hAnsi="Arial" w:cs="Arial"/>
          <w:sz w:val="22"/>
          <w:szCs w:val="22"/>
        </w:rPr>
        <w:t xml:space="preserve"> il primo centro di recupero per la fauna ittica presente sul territorio nazionale. </w:t>
      </w:r>
    </w:p>
    <w:p w:rsidR="002A0D4E" w:rsidRPr="002A0D4E" w:rsidRDefault="002A0D4E" w:rsidP="002A0D4E">
      <w:pPr>
        <w:pStyle w:val="NormaleWeb"/>
        <w:spacing w:after="0" w:line="360" w:lineRule="auto"/>
        <w:rPr>
          <w:rFonts w:ascii="Arial" w:hAnsi="Arial" w:cs="Arial"/>
          <w:sz w:val="22"/>
          <w:szCs w:val="22"/>
        </w:rPr>
      </w:pPr>
      <w:r w:rsidRPr="002A0D4E">
        <w:rPr>
          <w:rFonts w:ascii="Arial" w:hAnsi="Arial" w:cs="Arial"/>
          <w:sz w:val="22"/>
          <w:szCs w:val="22"/>
        </w:rPr>
        <w:t>L’innovazione dell'esperienza imprenditoriale risiede nella possibilità di far sopravvivere economicamente la struttura, coniugando progetti di ricerca, call su bandi e attività divulgative. </w:t>
      </w:r>
      <w:bookmarkStart w:id="3" w:name="OBJ_PREFIX_DWT2719_com_zimbra_date"/>
      <w:bookmarkStart w:id="4" w:name="OBJ_PREFIX_DWT2721_com_zimbra_date"/>
      <w:bookmarkEnd w:id="3"/>
      <w:bookmarkEnd w:id="4"/>
      <w:r>
        <w:rPr>
          <w:rFonts w:ascii="Arial" w:hAnsi="Arial" w:cs="Arial"/>
          <w:sz w:val="22"/>
          <w:szCs w:val="22"/>
        </w:rPr>
        <w:br/>
      </w:r>
      <w:r w:rsidRPr="002A0D4E">
        <w:rPr>
          <w:rFonts w:ascii="Arial" w:hAnsi="Arial" w:cs="Arial"/>
          <w:sz w:val="22"/>
          <w:szCs w:val="22"/>
        </w:rPr>
        <w:t>Negli anni i risultati sono stati davvero notevoli e il processo di crescita della struttu</w:t>
      </w:r>
      <w:r>
        <w:rPr>
          <w:rFonts w:ascii="Arial" w:hAnsi="Arial" w:cs="Arial"/>
          <w:sz w:val="22"/>
          <w:szCs w:val="22"/>
        </w:rPr>
        <w:t>ra CESTHA, molto rapido. CESTHA</w:t>
      </w:r>
      <w:r w:rsidRPr="002A0D4E">
        <w:rPr>
          <w:rFonts w:ascii="Arial" w:hAnsi="Arial" w:cs="Arial"/>
          <w:sz w:val="22"/>
          <w:szCs w:val="22"/>
        </w:rPr>
        <w:t>, ad oggi,</w:t>
      </w:r>
      <w:r>
        <w:rPr>
          <w:rFonts w:ascii="Arial" w:hAnsi="Arial" w:cs="Arial"/>
          <w:sz w:val="22"/>
          <w:szCs w:val="22"/>
        </w:rPr>
        <w:t xml:space="preserve"> è</w:t>
      </w:r>
      <w:r w:rsidRPr="002A0D4E">
        <w:rPr>
          <w:rFonts w:ascii="Arial" w:hAnsi="Arial" w:cs="Arial"/>
          <w:sz w:val="22"/>
          <w:szCs w:val="22"/>
        </w:rPr>
        <w:t xml:space="preserve"> il punto di riferimento locale per le attività di ricerca marina, per la pesca e la conservaz</w:t>
      </w:r>
      <w:r>
        <w:rPr>
          <w:rFonts w:ascii="Arial" w:hAnsi="Arial" w:cs="Arial"/>
          <w:sz w:val="22"/>
          <w:szCs w:val="22"/>
        </w:rPr>
        <w:t xml:space="preserve">ione delle risorse biologiche. </w:t>
      </w:r>
      <w:r w:rsidRPr="002A0D4E">
        <w:rPr>
          <w:rFonts w:ascii="Arial" w:hAnsi="Arial" w:cs="Arial"/>
          <w:sz w:val="22"/>
          <w:szCs w:val="22"/>
        </w:rPr>
        <w:t>Collabora con le due principali università che hanno competenze dirette sui temi: l’Università di Padova e l’Università di Bologna.</w:t>
      </w:r>
    </w:p>
    <w:p w:rsidR="002A0D4E" w:rsidRPr="002A0D4E" w:rsidRDefault="002A0D4E" w:rsidP="002A0D4E">
      <w:pPr>
        <w:pStyle w:val="NormaleWeb"/>
        <w:spacing w:after="0" w:line="360" w:lineRule="auto"/>
        <w:rPr>
          <w:rFonts w:ascii="Arial" w:hAnsi="Arial" w:cs="Arial"/>
          <w:sz w:val="22"/>
          <w:szCs w:val="22"/>
        </w:rPr>
      </w:pPr>
      <w:r w:rsidRPr="002A0D4E">
        <w:rPr>
          <w:rFonts w:ascii="Arial" w:hAnsi="Arial" w:cs="Arial"/>
          <w:sz w:val="22"/>
          <w:szCs w:val="22"/>
        </w:rPr>
        <w:t xml:space="preserve">CESTHA è inoltre partner del CNR nella raccolta dati sulla pesca in Adriatico </w:t>
      </w:r>
      <w:r>
        <w:rPr>
          <w:rFonts w:ascii="Arial" w:hAnsi="Arial" w:cs="Arial"/>
          <w:sz w:val="22"/>
          <w:szCs w:val="22"/>
        </w:rPr>
        <w:t>e partner del Consorzio per il canale emiliano r</w:t>
      </w:r>
      <w:r w:rsidRPr="002A0D4E">
        <w:rPr>
          <w:rFonts w:ascii="Arial" w:hAnsi="Arial" w:cs="Arial"/>
          <w:sz w:val="22"/>
          <w:szCs w:val="22"/>
        </w:rPr>
        <w:t xml:space="preserve">omagnolo CER, nella gestione di uno dei pochissimi lembi di territorio </w:t>
      </w:r>
      <w:r>
        <w:rPr>
          <w:rFonts w:ascii="Arial" w:hAnsi="Arial" w:cs="Arial"/>
          <w:sz w:val="22"/>
          <w:szCs w:val="22"/>
        </w:rPr>
        <w:t>del c</w:t>
      </w:r>
      <w:r w:rsidRPr="002A0D4E">
        <w:rPr>
          <w:rFonts w:ascii="Arial" w:hAnsi="Arial" w:cs="Arial"/>
          <w:sz w:val="22"/>
          <w:szCs w:val="22"/>
        </w:rPr>
        <w:t>omune di Ravenna protetto e non accessibile, l’Oasi di Volta Scirocco. L’ambizione per il prossimo futuro è quella di terminare il processo di costituzione della cittadella delle scienze marine con la sistemazione dei nuovi spazi presi in gestione ed il loro allestimento, oltre all’ampliamento del proprio staff, con l’assunzione di almeno u</w:t>
      </w:r>
      <w:r>
        <w:rPr>
          <w:rFonts w:ascii="Arial" w:hAnsi="Arial" w:cs="Arial"/>
          <w:sz w:val="22"/>
          <w:szCs w:val="22"/>
        </w:rPr>
        <w:t xml:space="preserve">n’altra risorsa entro il 2023. </w:t>
      </w:r>
    </w:p>
    <w:p w:rsidR="002A0D4E" w:rsidRDefault="002A0D4E" w:rsidP="002A0D4E">
      <w:pPr>
        <w:pStyle w:val="NormaleWeb"/>
        <w:spacing w:after="0"/>
      </w:pPr>
    </w:p>
    <w:p w:rsidR="00090525" w:rsidRDefault="00090525"/>
    <w:sectPr w:rsidR="0009052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D4E"/>
    <w:rsid w:val="00090525"/>
    <w:rsid w:val="002A0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CFEDC"/>
  <w15:chartTrackingRefBased/>
  <w15:docId w15:val="{068AEFC7-180C-4738-9EBE-43D5AD998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A0D4E"/>
    <w:pPr>
      <w:spacing w:before="100" w:beforeAutospacing="1" w:after="119"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383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206</Words>
  <Characters>1178</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GAGLIANO GIULIA</dc:creator>
  <cp:keywords/>
  <dc:description/>
  <cp:lastModifiedBy>GAGLIANO GIULIA</cp:lastModifiedBy>
  <cp:revision>1</cp:revision>
  <dcterms:created xsi:type="dcterms:W3CDTF">2022-11-25T08:01:00Z</dcterms:created>
  <dcterms:modified xsi:type="dcterms:W3CDTF">2022-11-25T08:05:00Z</dcterms:modified>
</cp:coreProperties>
</file>